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D2802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7BCD2803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7BCD2804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7BCD280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D280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D2807" w14:textId="77777777" w:rsidR="00BE1004" w:rsidRPr="00723EA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23EA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D2808" w14:textId="77777777" w:rsidR="00BE1004" w:rsidRPr="00723EA4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23EA4">
        <w:rPr>
          <w:rFonts w:ascii="Verdana" w:hAnsi="Verdana"/>
          <w:sz w:val="18"/>
          <w:szCs w:val="18"/>
        </w:rPr>
        <w:t>Právní forma</w:t>
      </w:r>
      <w:r w:rsidR="00BE1004" w:rsidRPr="00723EA4">
        <w:rPr>
          <w:rFonts w:ascii="Verdana" w:hAnsi="Verdana"/>
          <w:sz w:val="18"/>
          <w:szCs w:val="18"/>
        </w:rPr>
        <w:tab/>
      </w:r>
      <w:r w:rsidR="00BE1004" w:rsidRPr="00723EA4">
        <w:rPr>
          <w:rFonts w:ascii="Verdana" w:hAnsi="Verdana"/>
          <w:sz w:val="18"/>
          <w:szCs w:val="18"/>
        </w:rPr>
        <w:tab/>
      </w:r>
      <w:r w:rsidR="00FA1010" w:rsidRPr="00723EA4">
        <w:rPr>
          <w:rFonts w:ascii="Verdana" w:hAnsi="Verdana"/>
          <w:sz w:val="18"/>
          <w:szCs w:val="18"/>
        </w:rPr>
        <w:tab/>
      </w:r>
      <w:r w:rsidR="00BE1004" w:rsidRPr="00723EA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23EA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D2809" w14:textId="77777777" w:rsidR="007E4088" w:rsidRPr="00723EA4" w:rsidRDefault="007E4088" w:rsidP="005B4BA5">
      <w:pPr>
        <w:rPr>
          <w:rFonts w:ascii="Verdana" w:hAnsi="Verdana"/>
          <w:sz w:val="18"/>
          <w:szCs w:val="18"/>
        </w:rPr>
      </w:pPr>
    </w:p>
    <w:p w14:paraId="7BCD280A" w14:textId="22920AC5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723EA4">
        <w:rPr>
          <w:rFonts w:ascii="Verdana" w:hAnsi="Verdana"/>
          <w:sz w:val="18"/>
          <w:szCs w:val="18"/>
        </w:rPr>
        <w:t xml:space="preserve">který podává nabídku </w:t>
      </w:r>
      <w:r w:rsidR="00BB5F55" w:rsidRPr="00723EA4">
        <w:rPr>
          <w:rFonts w:ascii="Verdana" w:hAnsi="Verdana"/>
          <w:sz w:val="18"/>
          <w:szCs w:val="18"/>
        </w:rPr>
        <w:t xml:space="preserve">na veřejnou </w:t>
      </w:r>
      <w:r w:rsidRPr="00723EA4">
        <w:rPr>
          <w:rFonts w:ascii="Verdana" w:hAnsi="Verdana"/>
          <w:sz w:val="18"/>
          <w:szCs w:val="18"/>
        </w:rPr>
        <w:t>zakázku s názvem „</w:t>
      </w:r>
      <w:r w:rsidR="00723EA4" w:rsidRPr="00723EA4">
        <w:rPr>
          <w:rFonts w:ascii="Verdana" w:hAnsi="Verdana"/>
          <w:b/>
          <w:bCs/>
          <w:sz w:val="18"/>
          <w:szCs w:val="18"/>
        </w:rPr>
        <w:t>Oprava a údržba skalních zářezů u ST v obvodu OŘ Brno 2023-2024</w:t>
      </w:r>
      <w:r w:rsidRPr="00723EA4">
        <w:rPr>
          <w:rFonts w:ascii="Verdana" w:hAnsi="Verdana"/>
          <w:sz w:val="18"/>
          <w:szCs w:val="18"/>
        </w:rPr>
        <w:t>“, tímto čestně prohlašuje</w:t>
      </w:r>
      <w:r w:rsidR="003B09D8" w:rsidRPr="00723EA4">
        <w:rPr>
          <w:rFonts w:ascii="Verdana" w:hAnsi="Verdana"/>
          <w:sz w:val="18"/>
          <w:szCs w:val="18"/>
        </w:rPr>
        <w:t>,</w:t>
      </w:r>
      <w:r w:rsidR="00C77026" w:rsidRPr="00723EA4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</w:t>
      </w:r>
      <w:r w:rsidR="00C77026" w:rsidRPr="00E81A39">
        <w:rPr>
          <w:rFonts w:ascii="Verdana" w:hAnsi="Verdana"/>
          <w:sz w:val="18"/>
          <w:szCs w:val="18"/>
        </w:rPr>
        <w:t xml:space="preserve">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BCD280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BCD280C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BCD280D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BCD280E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D280F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BCD2810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BCD2811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7BCD2812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D2815" w14:textId="77777777" w:rsidR="00D0097C" w:rsidRDefault="00D0097C">
      <w:r>
        <w:separator/>
      </w:r>
    </w:p>
  </w:endnote>
  <w:endnote w:type="continuationSeparator" w:id="0">
    <w:p w14:paraId="7BCD2816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D281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BCD281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D281F" w14:textId="56B7A7BC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3E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3E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D2813" w14:textId="77777777" w:rsidR="00D0097C" w:rsidRDefault="00D0097C">
      <w:r>
        <w:separator/>
      </w:r>
    </w:p>
  </w:footnote>
  <w:footnote w:type="continuationSeparator" w:id="0">
    <w:p w14:paraId="7BCD2814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7BCD281D" w14:textId="77777777" w:rsidTr="0045048D">
      <w:trPr>
        <w:trHeight w:val="925"/>
      </w:trPr>
      <w:tc>
        <w:tcPr>
          <w:tcW w:w="5041" w:type="dxa"/>
          <w:vAlign w:val="center"/>
        </w:tcPr>
        <w:p w14:paraId="7BCD2819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7BCD281A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7BCD281B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7BCD281C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7BCD281E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23EA4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7C43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CD2802"/>
  <w15:docId w15:val="{407F0302-AFF9-420E-9752-9EB48119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70A1A-0371-4DF6-B0E0-7BB2BD1AD9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FF7F2C-36AF-4FB1-BCDD-B757E7AF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3</cp:revision>
  <cp:lastPrinted>2016-08-01T07:54:00Z</cp:lastPrinted>
  <dcterms:created xsi:type="dcterms:W3CDTF">2022-09-14T11:36:00Z</dcterms:created>
  <dcterms:modified xsi:type="dcterms:W3CDTF">2022-09-14T11:37:00Z</dcterms:modified>
</cp:coreProperties>
</file>